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70" w:rsidRPr="001A1643" w:rsidRDefault="006C5EF5" w:rsidP="00246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1F4E79" w:themeFill="accent1" w:themeFillShade="80"/>
        <w:jc w:val="center"/>
        <w:rPr>
          <w:rFonts w:ascii="Bradley Hand ITC" w:hAnsi="Bradley Hand ITC" w:cstheme="majorHAnsi"/>
          <w:b/>
          <w:color w:val="FFFFFF" w:themeColor="background1"/>
          <w:sz w:val="56"/>
        </w:rPr>
      </w:pPr>
      <w:r w:rsidRPr="001A1643">
        <w:rPr>
          <w:rFonts w:ascii="Bradley Hand ITC" w:hAnsi="Bradley Hand ITC" w:cstheme="majorHAnsi"/>
          <w:b/>
          <w:color w:val="FFFFFF" w:themeColor="background1"/>
          <w:sz w:val="56"/>
        </w:rPr>
        <w:t>Code erreur E1</w:t>
      </w:r>
    </w:p>
    <w:p w:rsidR="006E4A73" w:rsidRPr="006E4A73" w:rsidRDefault="006E4A73" w:rsidP="00355763">
      <w:pPr>
        <w:jc w:val="center"/>
        <w:rPr>
          <w:rFonts w:asciiTheme="majorHAnsi" w:hAnsiTheme="majorHAnsi" w:cstheme="majorHAnsi"/>
          <w:b/>
          <w:sz w:val="36"/>
        </w:rPr>
      </w:pPr>
    </w:p>
    <w:p w:rsidR="006C5EF5" w:rsidRPr="002460DC" w:rsidRDefault="006C5EF5" w:rsidP="006E4A73">
      <w:pPr>
        <w:pStyle w:val="Paragraphedeliste"/>
        <w:numPr>
          <w:ilvl w:val="0"/>
          <w:numId w:val="1"/>
        </w:numPr>
        <w:spacing w:after="0"/>
        <w:jc w:val="center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2460DC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Vérifier le niveau de l’eau</w:t>
      </w:r>
    </w:p>
    <w:p w:rsidR="006E4A73" w:rsidRPr="006E4A73" w:rsidRDefault="006E4A73" w:rsidP="006E4A73">
      <w:pPr>
        <w:pStyle w:val="Paragraphedeliste"/>
        <w:spacing w:after="0"/>
        <w:rPr>
          <w:rFonts w:asciiTheme="majorHAnsi" w:hAnsiTheme="majorHAnsi" w:cstheme="majorHAnsi"/>
          <w:sz w:val="10"/>
          <w:szCs w:val="28"/>
        </w:rPr>
      </w:pPr>
    </w:p>
    <w:p w:rsidR="006C5EF5" w:rsidRPr="002460DC" w:rsidRDefault="006C5EF5" w:rsidP="006E4A7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460DC">
        <w:rPr>
          <w:rFonts w:asciiTheme="majorHAnsi" w:hAnsiTheme="majorHAnsi" w:cstheme="majorHAnsi"/>
          <w:sz w:val="24"/>
          <w:szCs w:val="24"/>
        </w:rPr>
        <w:t xml:space="preserve">A l’intérieur du bassin de votre spa, vous trouverez deux traits imprimés : </w:t>
      </w:r>
      <w:r w:rsidR="006E4A73" w:rsidRPr="002460DC">
        <w:rPr>
          <w:rFonts w:asciiTheme="majorHAnsi" w:hAnsiTheme="majorHAnsi" w:cstheme="majorHAnsi"/>
          <w:sz w:val="24"/>
          <w:szCs w:val="24"/>
        </w:rPr>
        <w:t>l</w:t>
      </w:r>
      <w:r w:rsidRPr="002460DC">
        <w:rPr>
          <w:rFonts w:asciiTheme="majorHAnsi" w:hAnsiTheme="majorHAnsi" w:cstheme="majorHAnsi"/>
          <w:sz w:val="24"/>
          <w:szCs w:val="24"/>
        </w:rPr>
        <w:t>e niveau d’eau minimum</w:t>
      </w:r>
      <w:r w:rsidR="006E4A73" w:rsidRPr="002460DC">
        <w:rPr>
          <w:rFonts w:asciiTheme="majorHAnsi" w:hAnsiTheme="majorHAnsi" w:cstheme="majorHAnsi"/>
          <w:sz w:val="24"/>
          <w:szCs w:val="24"/>
        </w:rPr>
        <w:t xml:space="preserve"> et l</w:t>
      </w:r>
      <w:r w:rsidRPr="002460DC">
        <w:rPr>
          <w:rFonts w:asciiTheme="majorHAnsi" w:hAnsiTheme="majorHAnsi" w:cstheme="majorHAnsi"/>
          <w:sz w:val="24"/>
          <w:szCs w:val="24"/>
        </w:rPr>
        <w:t>e niveau d’eau maximum</w:t>
      </w:r>
      <w:r w:rsidR="006E4A73" w:rsidRPr="002460DC">
        <w:rPr>
          <w:rFonts w:asciiTheme="majorHAnsi" w:hAnsiTheme="majorHAnsi" w:cstheme="majorHAnsi"/>
          <w:sz w:val="24"/>
          <w:szCs w:val="24"/>
        </w:rPr>
        <w:t>.</w:t>
      </w:r>
    </w:p>
    <w:p w:rsidR="006C5EF5" w:rsidRPr="002460DC" w:rsidRDefault="006C5EF5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460DC">
        <w:rPr>
          <w:rFonts w:asciiTheme="majorHAnsi" w:hAnsiTheme="majorHAnsi" w:cstheme="majorHAnsi"/>
          <w:b/>
          <w:bCs/>
          <w:sz w:val="24"/>
          <w:szCs w:val="24"/>
        </w:rPr>
        <w:t>Le niveau de l’eau doit se trouver entre les marques pour éviter un mauvais fonctionnement de la pompe.</w:t>
      </w:r>
    </w:p>
    <w:p w:rsidR="006E4A73" w:rsidRPr="00355763" w:rsidRDefault="006E4A73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:rsidR="006C5EF5" w:rsidRPr="00355763" w:rsidRDefault="006C5EF5" w:rsidP="006E4A7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355763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26192925" wp14:editId="2E4C3F1E">
            <wp:extent cx="4389120" cy="199646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487" cy="200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EF5" w:rsidRDefault="006C5EF5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460DC" w:rsidRDefault="002460DC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6E4A73" w:rsidRPr="00355763" w:rsidRDefault="006E4A73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p w:rsidR="006C5EF5" w:rsidRPr="002460DC" w:rsidRDefault="006C5EF5" w:rsidP="006E4A7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2460DC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Vérifier que le sol est droit</w:t>
      </w:r>
    </w:p>
    <w:p w:rsidR="006E4A73" w:rsidRPr="006E4A73" w:rsidRDefault="006E4A73" w:rsidP="006E4A73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0"/>
          <w:szCs w:val="28"/>
        </w:rPr>
      </w:pPr>
    </w:p>
    <w:p w:rsidR="006C5EF5" w:rsidRPr="002460DC" w:rsidRDefault="006C5EF5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60DC">
        <w:rPr>
          <w:rFonts w:asciiTheme="majorHAnsi" w:hAnsiTheme="majorHAnsi" w:cstheme="majorHAnsi"/>
          <w:sz w:val="24"/>
          <w:szCs w:val="24"/>
        </w:rPr>
        <w:t>Afin d’éviter l’apparaissions d’une erreur E1, il est nécessaire que le spa soit installé sur un sol droit.</w:t>
      </w:r>
    </w:p>
    <w:p w:rsidR="006C5EF5" w:rsidRDefault="006C5EF5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6E4A73" w:rsidRPr="00355763" w:rsidRDefault="006E4A73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6C5EF5" w:rsidRPr="002460DC" w:rsidRDefault="006C5EF5" w:rsidP="006E4A7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2460DC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Nettoyer le filtre et les buses du spa</w:t>
      </w:r>
    </w:p>
    <w:p w:rsidR="006E4A73" w:rsidRPr="006E4A73" w:rsidRDefault="006E4A73" w:rsidP="006E4A73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0"/>
          <w:szCs w:val="28"/>
        </w:rPr>
      </w:pPr>
    </w:p>
    <w:p w:rsidR="006C5EF5" w:rsidRPr="002460DC" w:rsidRDefault="006C5EF5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2460DC">
        <w:rPr>
          <w:rFonts w:asciiTheme="majorHAnsi" w:hAnsiTheme="majorHAnsi" w:cstheme="majorHAnsi"/>
          <w:sz w:val="24"/>
          <w:szCs w:val="24"/>
        </w:rPr>
        <w:t xml:space="preserve">- Enlever le filtre chaussette </w:t>
      </w:r>
      <w:r w:rsidRPr="002460DC">
        <w:rPr>
          <w:rFonts w:asciiTheme="majorHAnsi" w:hAnsiTheme="majorHAnsi" w:cstheme="majorHAnsi"/>
          <w:sz w:val="24"/>
          <w:szCs w:val="24"/>
          <w:shd w:val="clear" w:color="auto" w:fill="FFFFFF"/>
        </w:rPr>
        <w:t>(si celui-ci est installé sur le filtre)</w:t>
      </w:r>
    </w:p>
    <w:p w:rsidR="006C5EF5" w:rsidRPr="002460DC" w:rsidRDefault="006C5EF5" w:rsidP="006E4A7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2460DC">
        <w:rPr>
          <w:rFonts w:asciiTheme="majorHAnsi" w:hAnsiTheme="majorHAnsi" w:cstheme="majorHAnsi"/>
        </w:rPr>
        <w:t>- Démonter le filtre et le nettoyer</w:t>
      </w:r>
    </w:p>
    <w:p w:rsidR="006C5EF5" w:rsidRPr="002460DC" w:rsidRDefault="006C5EF5" w:rsidP="006E4A7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2460DC">
        <w:rPr>
          <w:rFonts w:asciiTheme="majorHAnsi" w:hAnsiTheme="majorHAnsi" w:cstheme="majorHAnsi"/>
        </w:rPr>
        <w:t>- Remettre le filtre et vérifier qu'il soit correctement vissé</w:t>
      </w:r>
      <w:r w:rsidRPr="002460DC">
        <w:rPr>
          <w:rFonts w:asciiTheme="majorHAnsi" w:hAnsiTheme="majorHAnsi" w:cstheme="majorHAnsi"/>
        </w:rPr>
        <w:br/>
        <w:t>- Enlever les buses d’aspiration et de refoulement puis les nettoyer</w:t>
      </w:r>
    </w:p>
    <w:p w:rsidR="009855A0" w:rsidRPr="002460DC" w:rsidRDefault="009855A0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460DC">
        <w:rPr>
          <w:rFonts w:asciiTheme="majorHAnsi" w:hAnsiTheme="majorHAnsi" w:cstheme="majorHAnsi"/>
          <w:sz w:val="24"/>
          <w:szCs w:val="24"/>
          <w:shd w:val="clear" w:color="auto" w:fill="FFFFFF"/>
        </w:rPr>
        <w:t>Remettez ensuite votre spa en route et utilisez-le</w:t>
      </w:r>
      <w:r w:rsidRPr="002460DC">
        <w:rPr>
          <w:rStyle w:val="lev"/>
          <w:rFonts w:asciiTheme="majorHAnsi" w:hAnsiTheme="majorHAnsi" w:cstheme="majorHAnsi"/>
          <w:sz w:val="24"/>
          <w:szCs w:val="24"/>
          <w:shd w:val="clear" w:color="auto" w:fill="FFFFFF"/>
        </w:rPr>
        <w:t xml:space="preserve"> sans le filtre</w:t>
      </w:r>
      <w:r w:rsidRPr="002460D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. Cela devrait faire disparaître l'erreur E1. </w:t>
      </w:r>
      <w:r w:rsidR="006E4A73" w:rsidRPr="002460D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2460DC">
        <w:rPr>
          <w:rFonts w:asciiTheme="majorHAnsi" w:hAnsiTheme="majorHAnsi" w:cstheme="majorHAnsi"/>
          <w:sz w:val="24"/>
          <w:szCs w:val="24"/>
          <w:shd w:val="clear" w:color="auto" w:fill="FFFFFF"/>
        </w:rPr>
        <w:t>Utilisez votre spa sans filtre pendant 24 heures.</w:t>
      </w:r>
      <w:r w:rsidR="006E4A73" w:rsidRPr="002460D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2460DC">
        <w:rPr>
          <w:rFonts w:asciiTheme="majorHAnsi" w:hAnsiTheme="majorHAnsi" w:cstheme="majorHAnsi"/>
          <w:sz w:val="24"/>
          <w:szCs w:val="24"/>
          <w:shd w:val="clear" w:color="auto" w:fill="FFFFFF"/>
        </w:rPr>
        <w:t>Remplacez le filtre par un filtre neuf.</w:t>
      </w:r>
      <w:r w:rsidRPr="002460D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E4A73" w:rsidRDefault="006E4A73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6E4A73" w:rsidRPr="00355763" w:rsidRDefault="006E4A73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355763" w:rsidRPr="002460DC" w:rsidRDefault="00355763" w:rsidP="006E4A7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2E74B5" w:themeColor="accent1" w:themeShade="BF"/>
          <w:sz w:val="28"/>
          <w:szCs w:val="28"/>
        </w:rPr>
      </w:pPr>
      <w:r w:rsidRPr="002460DC">
        <w:rPr>
          <w:rFonts w:asciiTheme="majorHAnsi" w:hAnsiTheme="majorHAnsi" w:cstheme="majorHAnsi"/>
          <w:color w:val="2E74B5" w:themeColor="accent1" w:themeShade="BF"/>
          <w:sz w:val="28"/>
          <w:szCs w:val="28"/>
        </w:rPr>
        <w:t>Vérifier que la pompe de circulation soit bien en route</w:t>
      </w:r>
    </w:p>
    <w:p w:rsidR="006C5EF5" w:rsidRPr="006E4A73" w:rsidRDefault="006C5EF5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0"/>
        </w:rPr>
      </w:pPr>
    </w:p>
    <w:p w:rsidR="009855A0" w:rsidRPr="001A1643" w:rsidRDefault="009855A0" w:rsidP="006E4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 w:rsidRPr="002460DC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Si votre problème persiste malgré ces vérifications, merci de bien vouloir effectuer une déclaration de prise en charge </w:t>
      </w:r>
      <w:r w:rsidR="001A1643">
        <w:rPr>
          <w:rFonts w:asciiTheme="majorHAnsi" w:hAnsiTheme="majorHAnsi" w:cstheme="majorHAnsi"/>
          <w:sz w:val="24"/>
          <w:szCs w:val="24"/>
          <w:shd w:val="clear" w:color="auto" w:fill="FFFFFF"/>
        </w:rPr>
        <w:t>auprès du fabricant et spécialiste MSPA. Le lien est indiqué dans notre mail.</w:t>
      </w:r>
    </w:p>
    <w:sectPr w:rsidR="009855A0" w:rsidRPr="001A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F71DC"/>
    <w:multiLevelType w:val="hybridMultilevel"/>
    <w:tmpl w:val="6FFA3218"/>
    <w:lvl w:ilvl="0" w:tplc="FBC2E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A5647"/>
    <w:multiLevelType w:val="hybridMultilevel"/>
    <w:tmpl w:val="6FFA3218"/>
    <w:lvl w:ilvl="0" w:tplc="FBC2E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2A55"/>
    <w:multiLevelType w:val="hybridMultilevel"/>
    <w:tmpl w:val="6FFA3218"/>
    <w:lvl w:ilvl="0" w:tplc="FBC2E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F5"/>
    <w:rsid w:val="001A1643"/>
    <w:rsid w:val="002460DC"/>
    <w:rsid w:val="00355763"/>
    <w:rsid w:val="006C5EF5"/>
    <w:rsid w:val="006E4A73"/>
    <w:rsid w:val="007405DE"/>
    <w:rsid w:val="009855A0"/>
    <w:rsid w:val="00B67B70"/>
    <w:rsid w:val="00E8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D126"/>
  <w15:chartTrackingRefBased/>
  <w15:docId w15:val="{731C9D16-5ED6-492E-8B77-3743D52F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E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C5EF5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85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4</cp:revision>
  <dcterms:created xsi:type="dcterms:W3CDTF">2021-01-15T13:42:00Z</dcterms:created>
  <dcterms:modified xsi:type="dcterms:W3CDTF">2021-01-26T14:38:00Z</dcterms:modified>
</cp:coreProperties>
</file>